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Zadbaj o bezpieczeństwo z kamerami IP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możliwości jakie dają kamery IP umieszczone w domu, biurze lub innej przestrzeni, która jest dla nas ważna.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Kamery IP jako nowoczesne rozwiązanie do monitoringu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monitorowanie pomieszczeń staje się coraz bardziej istotne. Dlatego też </w:t>
      </w:r>
      <w:r>
        <w:rPr>
          <w:rFonts w:ascii="calibri" w:hAnsi="calibri" w:eastAsia="calibri" w:cs="calibri"/>
          <w:sz w:val="24"/>
          <w:szCs w:val="24"/>
          <w:b/>
        </w:rPr>
        <w:t xml:space="preserve">kamery IP</w:t>
      </w:r>
      <w:r>
        <w:rPr>
          <w:rFonts w:ascii="calibri" w:hAnsi="calibri" w:eastAsia="calibri" w:cs="calibri"/>
          <w:sz w:val="24"/>
          <w:szCs w:val="24"/>
        </w:rPr>
        <w:t xml:space="preserve"> zyskują na popularności jako skuteczne narzędzia do zapewnienia bezpieczeństwa. Dzięki zaawansowanej technologii umożliwiają zdalny dostęp do obrazu z dowolnego miejsca i o dowolnej porze. Jednak aby zapewnić pełną ochronę, ważne jest, aby regularnie sprawdzać działanie i stan tych kamer.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Weryfikacja kamery przemysłowej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elementem, który warto sprawdzić, jest podłączenie kamery do sieci. Upewnij się, że kamera jest prawidłowo skonfigurowana i podłączona do sieci LAN lub WLAN. Możesz to zrobić poprzez sprawdzenie ustawień sieciowych na interfejsie kamery.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Następnie, skoncentruj się na jakości obrazu. Sprawdź, czy obraz jest ostry i czy kolory są dokładne. W przypadku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kamer IP</w:t>
        </w:r>
      </w:hyperlink>
      <w:r>
        <w:rPr>
          <w:rFonts w:ascii="calibri" w:hAnsi="calibri" w:eastAsia="calibri" w:cs="calibri"/>
          <w:sz w:val="24"/>
          <w:szCs w:val="24"/>
        </w:rPr>
        <w:t xml:space="preserve"> o wysokiej rozdzielczości, takich jak kamery HD lub 4K, warto upewnić się, że obraz jest wyraźny i szczegółowy. Jeśli zauważysz jakiekolwiek problemy z obrazem, sprawdź parametry kamery i dostosuj je do preferencji.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Zapewnienie bezpieczeństwa dzięki kamerom IP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zagwarantować bezpieczeństwo, warto regularnie aktualizować oprogramowanie. Producent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kamer IP</w:t>
      </w:r>
      <w:r>
        <w:rPr>
          <w:rFonts w:ascii="calibri" w:hAnsi="calibri" w:eastAsia="calibri" w:cs="calibri"/>
          <w:sz w:val="24"/>
          <w:szCs w:val="24"/>
        </w:rPr>
        <w:t xml:space="preserve"> udostępnia często aktualizacje, które poprawiają wydajność, łatają błędy i dodają nowe funkcje. Upewnij się, że posiadasz najnowszą wersję oprogramowania i zaktualizuj ją, jeśli to konieczne.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krokiem jest sprawdzenie, czy kamera jest chroniona hasłem. Zapewnij, że dostęp do interfejsu kamery i konfiguracji jest ograniczony i zabezpieczony za pomocą silnego hasła. W ten sposób unikniesz nieautoryzowanego dostępu do ustawień kamery.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eecompolska.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2025-12-16T01:57:29+01:00</dcterms:created>
  <dcterms:modified xsi:type="dcterms:W3CDTF">2025-12-16T01:57:29+01:00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